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4" o:title="Pergamino" color2="#746253" type="tile"/>
    </v:background>
  </w:background>
  <w:body>
    <w:p w:rsidR="00123103" w:rsidRPr="00681ACC" w:rsidRDefault="00E5490C" w:rsidP="008C40EB">
      <w:pPr>
        <w:rPr>
          <w:rFonts w:ascii="Arial" w:hAnsi="Arial" w:cs="Arial"/>
          <w:sz w:val="20"/>
          <w:szCs w:val="20"/>
        </w:rPr>
      </w:pPr>
      <w:r w:rsidRPr="00E5490C">
        <w:rPr>
          <w:noProof/>
          <w:sz w:val="20"/>
          <w:szCs w:val="2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1026" type="#_x0000_t202" style="position:absolute;margin-left:8.25pt;margin-top:19.25pt;width:425.2pt;height:112.4pt;z-index:251659264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" filled="f" stroked="f">
            <v:path arrowok="t"/>
            <v:textbox style="mso-next-textbox:#1 Cuadro de texto;mso-fit-shape-to-text:t">
              <w:txbxContent>
                <w:p w:rsidR="00627ABD" w:rsidRPr="00123103" w:rsidRDefault="00627ABD" w:rsidP="003F2471">
                  <w:pPr>
                    <w:jc w:val="center"/>
                    <w:rPr>
                      <w:rFonts w:ascii="Arial" w:hAnsi="Arial" w:cs="Arial"/>
                      <w:b/>
                      <w:color w:val="CC3300"/>
                      <w:sz w:val="72"/>
                      <w:szCs w:val="72"/>
                    </w:rPr>
                  </w:pPr>
                  <w:r w:rsidRPr="00123103">
                    <w:rPr>
                      <w:rFonts w:ascii="Arial" w:hAnsi="Arial" w:cs="Arial"/>
                      <w:b/>
                      <w:color w:val="CC3300"/>
                      <w:sz w:val="72"/>
                      <w:szCs w:val="72"/>
                    </w:rPr>
                    <w:t>Jornada técnica sobre Accesibilidad Universal</w:t>
                  </w:r>
                </w:p>
              </w:txbxContent>
            </v:textbox>
          </v:shape>
        </w:pict>
      </w:r>
    </w:p>
    <w:p w:rsidR="00123103" w:rsidRDefault="00123103" w:rsidP="00C4345D">
      <w:pPr>
        <w:jc w:val="center"/>
        <w:rPr>
          <w:rFonts w:ascii="Arial" w:hAnsi="Arial" w:cs="Arial"/>
          <w:sz w:val="32"/>
          <w:szCs w:val="32"/>
        </w:rPr>
      </w:pPr>
    </w:p>
    <w:p w:rsidR="00123103" w:rsidRDefault="00123103" w:rsidP="00C4345D">
      <w:pPr>
        <w:jc w:val="center"/>
        <w:rPr>
          <w:rFonts w:ascii="Arial" w:hAnsi="Arial" w:cs="Arial"/>
          <w:sz w:val="32"/>
          <w:szCs w:val="32"/>
        </w:rPr>
      </w:pPr>
    </w:p>
    <w:p w:rsidR="005B29F8" w:rsidRDefault="005B29F8" w:rsidP="00C4345D">
      <w:pPr>
        <w:jc w:val="center"/>
        <w:rPr>
          <w:rFonts w:ascii="Arial" w:hAnsi="Arial" w:cs="Arial"/>
          <w:sz w:val="32"/>
          <w:szCs w:val="32"/>
        </w:rPr>
      </w:pPr>
    </w:p>
    <w:p w:rsidR="007640D9" w:rsidRDefault="007640D9" w:rsidP="008C40EB">
      <w:pPr>
        <w:rPr>
          <w:rFonts w:ascii="Arial" w:hAnsi="Arial" w:cs="Arial"/>
          <w:sz w:val="20"/>
          <w:szCs w:val="20"/>
        </w:rPr>
      </w:pPr>
    </w:p>
    <w:p w:rsidR="00681ACC" w:rsidRPr="00681ACC" w:rsidRDefault="00681ACC" w:rsidP="008C40EB">
      <w:pPr>
        <w:rPr>
          <w:rFonts w:ascii="Arial" w:hAnsi="Arial" w:cs="Arial"/>
          <w:sz w:val="20"/>
          <w:szCs w:val="20"/>
        </w:rPr>
      </w:pPr>
    </w:p>
    <w:p w:rsidR="00123103" w:rsidRPr="00AE4072" w:rsidRDefault="00123103" w:rsidP="00123103">
      <w:pPr>
        <w:jc w:val="center"/>
        <w:rPr>
          <w:rFonts w:ascii="Arial" w:hAnsi="Arial" w:cs="Arial"/>
          <w:sz w:val="32"/>
          <w:szCs w:val="32"/>
        </w:rPr>
      </w:pPr>
      <w:r w:rsidRPr="00AE4072">
        <w:rPr>
          <w:rFonts w:ascii="Arial" w:hAnsi="Arial" w:cs="Arial"/>
          <w:sz w:val="32"/>
          <w:szCs w:val="32"/>
        </w:rPr>
        <w:t>22 de septiembre</w:t>
      </w:r>
    </w:p>
    <w:p w:rsidR="007640D9" w:rsidRDefault="00123103" w:rsidP="00123103">
      <w:pPr>
        <w:jc w:val="center"/>
        <w:rPr>
          <w:rFonts w:ascii="Arial" w:hAnsi="Arial" w:cs="Arial"/>
          <w:sz w:val="32"/>
          <w:szCs w:val="32"/>
        </w:rPr>
      </w:pPr>
      <w:r w:rsidRPr="00AE4072">
        <w:rPr>
          <w:rFonts w:ascii="Arial" w:hAnsi="Arial" w:cs="Arial"/>
          <w:sz w:val="32"/>
          <w:szCs w:val="32"/>
        </w:rPr>
        <w:t>Salón de actos de la ONCE. C/ Aralar, 3, Pamplona</w:t>
      </w:r>
    </w:p>
    <w:p w:rsidR="00F06DD2" w:rsidRPr="00681ACC" w:rsidRDefault="00F06DD2" w:rsidP="0042557D">
      <w:pPr>
        <w:spacing w:line="240" w:lineRule="auto"/>
        <w:rPr>
          <w:rFonts w:ascii="Arial" w:hAnsi="Arial" w:cs="Arial"/>
          <w:sz w:val="20"/>
          <w:szCs w:val="20"/>
        </w:rPr>
      </w:pPr>
    </w:p>
    <w:p w:rsidR="007640D9" w:rsidRPr="007640D9" w:rsidRDefault="007640D9" w:rsidP="00562F33">
      <w:pPr>
        <w:jc w:val="center"/>
        <w:rPr>
          <w:rFonts w:ascii="Arial" w:hAnsi="Arial" w:cs="Arial"/>
          <w:b/>
          <w:sz w:val="32"/>
          <w:szCs w:val="32"/>
        </w:rPr>
      </w:pPr>
      <w:r w:rsidRPr="007640D9">
        <w:rPr>
          <w:rFonts w:ascii="Arial" w:hAnsi="Arial" w:cs="Arial"/>
          <w:b/>
          <w:sz w:val="32"/>
          <w:szCs w:val="32"/>
        </w:rPr>
        <w:t>Organiza:</w:t>
      </w:r>
    </w:p>
    <w:p w:rsidR="008C40EB" w:rsidRPr="00681ACC" w:rsidRDefault="005B29F8" w:rsidP="00681ACC">
      <w:pPr>
        <w:jc w:val="center"/>
        <w:rPr>
          <w:rFonts w:ascii="Arial" w:hAnsi="Arial" w:cs="Arial"/>
          <w:b/>
          <w:noProof/>
          <w:sz w:val="32"/>
          <w:szCs w:val="32"/>
          <w:lang w:eastAsia="es-ES"/>
        </w:rPr>
      </w:pPr>
      <w:r w:rsidRPr="005B6A80">
        <w:rPr>
          <w:rFonts w:ascii="Arial" w:hAnsi="Arial" w:cs="Arial"/>
          <w:b/>
          <w:noProof/>
          <w:sz w:val="32"/>
          <w:szCs w:val="32"/>
          <w:lang w:eastAsia="es-ES"/>
        </w:rPr>
        <w:drawing>
          <wp:inline distT="0" distB="0" distL="0" distR="0">
            <wp:extent cx="2834876" cy="1649943"/>
            <wp:effectExtent l="19050" t="0" r="3574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B29F8" w:rsidRPr="008C40EB" w:rsidRDefault="00562F33" w:rsidP="00562F33">
      <w:pPr>
        <w:jc w:val="center"/>
        <w:rPr>
          <w:rFonts w:ascii="Arial" w:hAnsi="Arial" w:cs="Arial"/>
          <w:b/>
          <w:noProof/>
          <w:sz w:val="32"/>
          <w:szCs w:val="32"/>
          <w:lang w:eastAsia="es-ES"/>
        </w:rPr>
      </w:pPr>
      <w:r w:rsidRPr="008C40EB">
        <w:rPr>
          <w:rFonts w:ascii="Arial" w:hAnsi="Arial" w:cs="Arial"/>
          <w:b/>
          <w:noProof/>
          <w:sz w:val="32"/>
          <w:szCs w:val="32"/>
          <w:lang w:eastAsia="es-E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352424</wp:posOffset>
            </wp:positionV>
            <wp:extent cx="2693829" cy="676275"/>
            <wp:effectExtent l="19050" t="0" r="0" b="0"/>
            <wp:wrapNone/>
            <wp:docPr id="17" name="Imagen 17" descr="logo horizontal con leyen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ogo horizontal con leyend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829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29F8" w:rsidRPr="008C40EB">
        <w:rPr>
          <w:rFonts w:ascii="Arial" w:hAnsi="Arial" w:cs="Arial"/>
          <w:b/>
          <w:noProof/>
          <w:sz w:val="32"/>
          <w:szCs w:val="32"/>
          <w:lang w:eastAsia="es-ES"/>
        </w:rPr>
        <w:t>Colabora</w:t>
      </w:r>
      <w:r w:rsidR="007640D9" w:rsidRPr="008C40EB">
        <w:rPr>
          <w:rFonts w:ascii="Arial" w:hAnsi="Arial" w:cs="Arial"/>
          <w:b/>
          <w:noProof/>
          <w:sz w:val="32"/>
          <w:szCs w:val="32"/>
          <w:lang w:eastAsia="es-ES"/>
        </w:rPr>
        <w:t>:</w:t>
      </w:r>
    </w:p>
    <w:p w:rsidR="00627ABD" w:rsidRDefault="006E600C" w:rsidP="00562F3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5986145</wp:posOffset>
            </wp:positionV>
            <wp:extent cx="1771650" cy="447675"/>
            <wp:effectExtent l="0" t="0" r="0" b="9525"/>
            <wp:wrapNone/>
            <wp:docPr id="10" name="Imagen 10" descr="Logo de Fundació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de Fundación O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5986145</wp:posOffset>
            </wp:positionV>
            <wp:extent cx="1771650" cy="447675"/>
            <wp:effectExtent l="0" t="0" r="0" b="9525"/>
            <wp:wrapNone/>
            <wp:docPr id="9" name="Imagen 9" descr="Logo de Fundació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de Fundación O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5986145</wp:posOffset>
            </wp:positionV>
            <wp:extent cx="1771650" cy="447675"/>
            <wp:effectExtent l="0" t="0" r="0" b="9525"/>
            <wp:wrapNone/>
            <wp:docPr id="8" name="Imagen 8" descr="Logo de Fundació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de Fundación O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32"/>
          <w:szCs w:val="32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5986145</wp:posOffset>
            </wp:positionV>
            <wp:extent cx="1771650" cy="447675"/>
            <wp:effectExtent l="0" t="0" r="0" b="9525"/>
            <wp:wrapNone/>
            <wp:docPr id="7" name="Imagen 7" descr="Logo de Fundación O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de Fundación O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74CA0" w:rsidRDefault="00874CA0" w:rsidP="00562F33">
      <w:pPr>
        <w:jc w:val="center"/>
        <w:rPr>
          <w:rFonts w:ascii="Arial" w:hAnsi="Arial" w:cs="Arial"/>
          <w:sz w:val="32"/>
          <w:szCs w:val="32"/>
        </w:rPr>
      </w:pPr>
    </w:p>
    <w:p w:rsidR="008C40EB" w:rsidRPr="0042557D" w:rsidRDefault="008C40EB" w:rsidP="00681ACC">
      <w:pPr>
        <w:rPr>
          <w:rFonts w:ascii="Arial" w:hAnsi="Arial" w:cs="Arial"/>
          <w:b/>
          <w:sz w:val="20"/>
          <w:szCs w:val="20"/>
        </w:rPr>
      </w:pPr>
    </w:p>
    <w:p w:rsidR="00562F33" w:rsidRPr="008C40EB" w:rsidRDefault="00562F33" w:rsidP="00562F33">
      <w:pPr>
        <w:jc w:val="center"/>
        <w:rPr>
          <w:rFonts w:ascii="Arial" w:hAnsi="Arial" w:cs="Arial"/>
          <w:b/>
          <w:sz w:val="28"/>
          <w:szCs w:val="28"/>
        </w:rPr>
      </w:pPr>
      <w:r w:rsidRPr="008C40EB">
        <w:rPr>
          <w:rFonts w:ascii="Arial" w:hAnsi="Arial" w:cs="Arial"/>
          <w:b/>
          <w:sz w:val="28"/>
          <w:szCs w:val="28"/>
        </w:rPr>
        <w:t>Actividad financiada por:</w:t>
      </w:r>
    </w:p>
    <w:p w:rsidR="0042557D" w:rsidRDefault="00562F33" w:rsidP="00562F33">
      <w:pPr>
        <w:jc w:val="center"/>
        <w:rPr>
          <w:noProof/>
          <w:lang w:eastAsia="es-ES"/>
        </w:rPr>
      </w:pPr>
      <w:r>
        <w:rPr>
          <w:noProof/>
          <w:lang w:eastAsia="es-ES"/>
        </w:rPr>
        <w:drawing>
          <wp:inline distT="0" distB="0" distL="0" distR="0">
            <wp:extent cx="1514475" cy="657324"/>
            <wp:effectExtent l="19050" t="0" r="9525" b="0"/>
            <wp:docPr id="1" name="1 Imagen" descr="G-NAVAR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G-NAVARR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6573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</w:t>
      </w:r>
      <w:r>
        <w:rPr>
          <w:noProof/>
          <w:lang w:eastAsia="es-ES"/>
        </w:rPr>
        <w:drawing>
          <wp:inline distT="0" distB="0" distL="0" distR="0">
            <wp:extent cx="1381125" cy="654909"/>
            <wp:effectExtent l="19050" t="0" r="9525" b="0"/>
            <wp:docPr id="4" name="7 Imagen" descr="IRUÑA 600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Imagen" descr="IRUÑA 600X6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850" cy="655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ACC" w:rsidRDefault="00681ACC" w:rsidP="00562F33">
      <w:pPr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</w:p>
    <w:p w:rsidR="0042557D" w:rsidRPr="00681ACC" w:rsidRDefault="00EA5C92" w:rsidP="00681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  <w:r>
        <w:rPr>
          <w:rFonts w:ascii="Arial" w:hAnsi="Arial" w:cs="Arial"/>
          <w:b/>
          <w:noProof/>
          <w:sz w:val="24"/>
          <w:szCs w:val="24"/>
          <w:lang w:eastAsia="es-ES"/>
        </w:rPr>
        <w:t>JORNADA GRATUITA</w:t>
      </w:r>
    </w:p>
    <w:p w:rsidR="0042557D" w:rsidRPr="00681ACC" w:rsidRDefault="0042557D" w:rsidP="00681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noProof/>
          <w:sz w:val="24"/>
          <w:szCs w:val="24"/>
          <w:lang w:eastAsia="es-ES"/>
        </w:rPr>
      </w:pPr>
      <w:r w:rsidRPr="00681ACC">
        <w:rPr>
          <w:rFonts w:ascii="Arial" w:hAnsi="Arial" w:cs="Arial"/>
          <w:b/>
          <w:noProof/>
          <w:sz w:val="24"/>
          <w:szCs w:val="24"/>
          <w:lang w:eastAsia="es-ES"/>
        </w:rPr>
        <w:t>INSCRIPCIÓ</w:t>
      </w:r>
      <w:r w:rsidR="00EA5C92">
        <w:rPr>
          <w:rFonts w:ascii="Arial" w:hAnsi="Arial" w:cs="Arial"/>
          <w:b/>
          <w:noProof/>
          <w:sz w:val="24"/>
          <w:szCs w:val="24"/>
          <w:lang w:eastAsia="es-ES"/>
        </w:rPr>
        <w:t>N PREVIA</w:t>
      </w:r>
    </w:p>
    <w:p w:rsidR="004F62B3" w:rsidRDefault="00072B48" w:rsidP="0060381D">
      <w:pPr>
        <w:jc w:val="center"/>
        <w:rPr>
          <w:rFonts w:ascii="Arial" w:hAnsi="Arial" w:cs="Arial"/>
          <w:b/>
          <w:sz w:val="24"/>
          <w:szCs w:val="24"/>
        </w:rPr>
      </w:pPr>
      <w:r w:rsidRPr="00072B48">
        <w:rPr>
          <w:rFonts w:ascii="Arial" w:hAnsi="Arial" w:cs="Arial"/>
          <w:b/>
          <w:sz w:val="24"/>
          <w:szCs w:val="24"/>
        </w:rPr>
        <w:lastRenderedPageBreak/>
        <w:t>PROGRAMA</w:t>
      </w:r>
    </w:p>
    <w:p w:rsidR="0060381D" w:rsidRPr="0060381D" w:rsidRDefault="00C4345D" w:rsidP="00562F3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381D">
        <w:rPr>
          <w:rFonts w:ascii="Arial" w:hAnsi="Arial" w:cs="Arial"/>
          <w:b/>
          <w:i/>
          <w:sz w:val="20"/>
          <w:szCs w:val="20"/>
        </w:rPr>
        <w:t>9:00-9:</w:t>
      </w:r>
      <w:r w:rsidR="007C28F0" w:rsidRPr="0060381D">
        <w:rPr>
          <w:rFonts w:ascii="Arial" w:hAnsi="Arial" w:cs="Arial"/>
          <w:b/>
          <w:i/>
          <w:sz w:val="20"/>
          <w:szCs w:val="20"/>
        </w:rPr>
        <w:t>10</w:t>
      </w:r>
      <w:r w:rsidR="0088662C" w:rsidRPr="0060381D">
        <w:rPr>
          <w:rFonts w:ascii="Arial" w:hAnsi="Arial" w:cs="Arial"/>
          <w:sz w:val="20"/>
          <w:szCs w:val="20"/>
        </w:rPr>
        <w:t xml:space="preserve"> </w:t>
      </w:r>
      <w:r w:rsidR="0088662C" w:rsidRPr="0060381D">
        <w:rPr>
          <w:rFonts w:ascii="Arial" w:hAnsi="Arial" w:cs="Arial"/>
          <w:b/>
          <w:sz w:val="20"/>
          <w:szCs w:val="20"/>
        </w:rPr>
        <w:t>Acreditación</w:t>
      </w:r>
      <w:r w:rsidR="00AE4072" w:rsidRPr="0060381D">
        <w:rPr>
          <w:rFonts w:ascii="Arial" w:hAnsi="Arial" w:cs="Arial"/>
          <w:b/>
          <w:sz w:val="20"/>
          <w:szCs w:val="20"/>
        </w:rPr>
        <w:t>.</w:t>
      </w:r>
    </w:p>
    <w:p w:rsidR="00A013B5" w:rsidRPr="0060381D" w:rsidRDefault="00C4345D" w:rsidP="00562F3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381D">
        <w:rPr>
          <w:rFonts w:ascii="Arial" w:hAnsi="Arial" w:cs="Arial"/>
          <w:b/>
          <w:i/>
          <w:sz w:val="20"/>
          <w:szCs w:val="20"/>
        </w:rPr>
        <w:t>9:10-9:</w:t>
      </w:r>
      <w:r w:rsidR="007C28F0" w:rsidRPr="0060381D">
        <w:rPr>
          <w:rFonts w:ascii="Arial" w:hAnsi="Arial" w:cs="Arial"/>
          <w:b/>
          <w:i/>
          <w:sz w:val="20"/>
          <w:szCs w:val="20"/>
        </w:rPr>
        <w:t>30</w:t>
      </w:r>
      <w:r w:rsidR="007C28F0" w:rsidRPr="0060381D">
        <w:rPr>
          <w:rFonts w:ascii="Arial" w:hAnsi="Arial" w:cs="Arial"/>
          <w:sz w:val="20"/>
          <w:szCs w:val="20"/>
        </w:rPr>
        <w:t xml:space="preserve"> </w:t>
      </w:r>
      <w:r w:rsidR="00A013B5" w:rsidRPr="0060381D">
        <w:rPr>
          <w:rFonts w:ascii="Arial" w:hAnsi="Arial" w:cs="Arial"/>
          <w:b/>
          <w:sz w:val="20"/>
          <w:szCs w:val="20"/>
        </w:rPr>
        <w:t>Presen</w:t>
      </w:r>
      <w:r w:rsidR="00AE4072" w:rsidRPr="0060381D">
        <w:rPr>
          <w:rFonts w:ascii="Arial" w:hAnsi="Arial" w:cs="Arial"/>
          <w:b/>
          <w:sz w:val="20"/>
          <w:szCs w:val="20"/>
        </w:rPr>
        <w:t>tación</w:t>
      </w:r>
      <w:r w:rsidR="00A70624" w:rsidRPr="0060381D">
        <w:rPr>
          <w:rFonts w:ascii="Arial" w:hAnsi="Arial" w:cs="Arial"/>
          <w:b/>
          <w:sz w:val="20"/>
          <w:szCs w:val="20"/>
        </w:rPr>
        <w:t xml:space="preserve"> de la jornada.</w:t>
      </w:r>
    </w:p>
    <w:p w:rsidR="00A013B5" w:rsidRPr="0060381D" w:rsidRDefault="00072B48" w:rsidP="00562F3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381D">
        <w:rPr>
          <w:rFonts w:ascii="Arial" w:hAnsi="Arial" w:cs="Arial"/>
          <w:sz w:val="20"/>
          <w:szCs w:val="20"/>
        </w:rPr>
        <w:t>Javier Miranda</w:t>
      </w:r>
      <w:r w:rsidR="00A013B5" w:rsidRPr="0060381D">
        <w:rPr>
          <w:rFonts w:ascii="Arial" w:hAnsi="Arial" w:cs="Arial"/>
          <w:sz w:val="20"/>
          <w:szCs w:val="20"/>
        </w:rPr>
        <w:t xml:space="preserve"> Erro. </w:t>
      </w:r>
      <w:r w:rsidRPr="0060381D">
        <w:rPr>
          <w:rFonts w:ascii="Arial" w:hAnsi="Arial" w:cs="Arial"/>
          <w:sz w:val="20"/>
          <w:szCs w:val="20"/>
        </w:rPr>
        <w:t>P</w:t>
      </w:r>
      <w:r w:rsidR="007C28F0" w:rsidRPr="0060381D">
        <w:rPr>
          <w:rFonts w:ascii="Arial" w:hAnsi="Arial" w:cs="Arial"/>
          <w:sz w:val="20"/>
          <w:szCs w:val="20"/>
        </w:rPr>
        <w:t>resi</w:t>
      </w:r>
      <w:r w:rsidR="00A013B5" w:rsidRPr="0060381D">
        <w:rPr>
          <w:rFonts w:ascii="Arial" w:hAnsi="Arial" w:cs="Arial"/>
          <w:sz w:val="20"/>
          <w:szCs w:val="20"/>
        </w:rPr>
        <w:t>dente del CORMIN</w:t>
      </w:r>
      <w:r w:rsidR="00135932" w:rsidRPr="0060381D">
        <w:rPr>
          <w:rFonts w:ascii="Arial" w:hAnsi="Arial" w:cs="Arial"/>
          <w:sz w:val="20"/>
          <w:szCs w:val="20"/>
        </w:rPr>
        <w:t>.</w:t>
      </w:r>
      <w:r w:rsidR="004B61FD" w:rsidRPr="0060381D">
        <w:rPr>
          <w:rFonts w:ascii="Arial" w:hAnsi="Arial" w:cs="Arial"/>
          <w:sz w:val="20"/>
          <w:szCs w:val="20"/>
        </w:rPr>
        <w:t xml:space="preserve"> </w:t>
      </w:r>
    </w:p>
    <w:p w:rsidR="00A013B5" w:rsidRPr="0060381D" w:rsidRDefault="004B61FD" w:rsidP="00562F3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381D">
        <w:rPr>
          <w:rFonts w:ascii="Arial" w:hAnsi="Arial" w:cs="Arial"/>
          <w:sz w:val="20"/>
          <w:szCs w:val="20"/>
        </w:rPr>
        <w:t>Javier Ló</w:t>
      </w:r>
      <w:r w:rsidR="00A013B5" w:rsidRPr="0060381D">
        <w:rPr>
          <w:rFonts w:ascii="Arial" w:hAnsi="Arial" w:cs="Arial"/>
          <w:sz w:val="20"/>
          <w:szCs w:val="20"/>
        </w:rPr>
        <w:t xml:space="preserve">pez Rodríguez. </w:t>
      </w:r>
      <w:r w:rsidR="007C28F0" w:rsidRPr="0060381D">
        <w:rPr>
          <w:rFonts w:ascii="Arial" w:hAnsi="Arial" w:cs="Arial"/>
          <w:sz w:val="20"/>
          <w:szCs w:val="20"/>
        </w:rPr>
        <w:t xml:space="preserve">Concejal del </w:t>
      </w:r>
      <w:r w:rsidRPr="0060381D">
        <w:rPr>
          <w:rFonts w:ascii="Arial" w:hAnsi="Arial" w:cs="Arial"/>
          <w:sz w:val="20"/>
          <w:szCs w:val="20"/>
        </w:rPr>
        <w:t>Área de Proyectos y Conservación Urbana del</w:t>
      </w:r>
      <w:r w:rsidR="007C28F0" w:rsidRPr="0060381D">
        <w:rPr>
          <w:rFonts w:ascii="Arial" w:hAnsi="Arial" w:cs="Arial"/>
          <w:sz w:val="20"/>
          <w:szCs w:val="20"/>
        </w:rPr>
        <w:t xml:space="preserve"> A</w:t>
      </w:r>
      <w:r w:rsidR="00072B48" w:rsidRPr="0060381D">
        <w:rPr>
          <w:rFonts w:ascii="Arial" w:hAnsi="Arial" w:cs="Arial"/>
          <w:sz w:val="20"/>
          <w:szCs w:val="20"/>
        </w:rPr>
        <w:t>yuntamiento Pamplona</w:t>
      </w:r>
      <w:r w:rsidR="00A013B5" w:rsidRPr="0060381D">
        <w:rPr>
          <w:rFonts w:ascii="Arial" w:hAnsi="Arial" w:cs="Arial"/>
          <w:sz w:val="20"/>
          <w:szCs w:val="20"/>
        </w:rPr>
        <w:t>.</w:t>
      </w:r>
      <w:r w:rsidR="007C28F0" w:rsidRPr="0060381D">
        <w:rPr>
          <w:rFonts w:ascii="Arial" w:hAnsi="Arial" w:cs="Arial"/>
          <w:sz w:val="20"/>
          <w:szCs w:val="20"/>
        </w:rPr>
        <w:t xml:space="preserve"> </w:t>
      </w:r>
    </w:p>
    <w:p w:rsidR="00A013B5" w:rsidRPr="0060381D" w:rsidRDefault="007C28F0" w:rsidP="00562F3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381D">
        <w:rPr>
          <w:rFonts w:ascii="Arial" w:hAnsi="Arial" w:cs="Arial"/>
          <w:sz w:val="20"/>
          <w:szCs w:val="20"/>
        </w:rPr>
        <w:t>Valentín A</w:t>
      </w:r>
      <w:r w:rsidR="00A013B5" w:rsidRPr="0060381D">
        <w:rPr>
          <w:rFonts w:ascii="Arial" w:hAnsi="Arial" w:cs="Arial"/>
          <w:sz w:val="20"/>
          <w:szCs w:val="20"/>
        </w:rPr>
        <w:t xml:space="preserve">lzina de Aguilar. </w:t>
      </w:r>
      <w:r w:rsidR="004B61FD" w:rsidRPr="0060381D">
        <w:rPr>
          <w:rFonts w:ascii="Arial" w:hAnsi="Arial" w:cs="Arial"/>
          <w:sz w:val="20"/>
          <w:szCs w:val="20"/>
        </w:rPr>
        <w:t>Concejal del Á</w:t>
      </w:r>
      <w:r w:rsidRPr="0060381D">
        <w:rPr>
          <w:rFonts w:ascii="Arial" w:hAnsi="Arial" w:cs="Arial"/>
          <w:sz w:val="20"/>
          <w:szCs w:val="20"/>
        </w:rPr>
        <w:t>rea de Medio Ambiente</w:t>
      </w:r>
      <w:r w:rsidR="004B61FD" w:rsidRPr="0060381D">
        <w:rPr>
          <w:rFonts w:ascii="Arial" w:hAnsi="Arial" w:cs="Arial"/>
          <w:sz w:val="20"/>
          <w:szCs w:val="20"/>
        </w:rPr>
        <w:t xml:space="preserve"> del Ayuntamiento de Pamplona</w:t>
      </w:r>
      <w:r w:rsidR="00A013B5" w:rsidRPr="0060381D">
        <w:rPr>
          <w:rFonts w:ascii="Arial" w:hAnsi="Arial" w:cs="Arial"/>
          <w:sz w:val="20"/>
          <w:szCs w:val="20"/>
        </w:rPr>
        <w:t>.</w:t>
      </w:r>
    </w:p>
    <w:p w:rsidR="00006D32" w:rsidRPr="0060381D" w:rsidRDefault="00A013B5" w:rsidP="00562F33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381D">
        <w:rPr>
          <w:rFonts w:ascii="Arial" w:hAnsi="Arial" w:cs="Arial"/>
          <w:sz w:val="20"/>
          <w:szCs w:val="20"/>
        </w:rPr>
        <w:t xml:space="preserve">Mariano Oto Vinués. </w:t>
      </w:r>
      <w:r w:rsidR="007C28F0" w:rsidRPr="0060381D">
        <w:rPr>
          <w:rFonts w:ascii="Arial" w:hAnsi="Arial" w:cs="Arial"/>
          <w:sz w:val="20"/>
          <w:szCs w:val="20"/>
        </w:rPr>
        <w:t>Director General del D</w:t>
      </w:r>
      <w:r w:rsidR="00072B48" w:rsidRPr="0060381D">
        <w:rPr>
          <w:rFonts w:ascii="Arial" w:hAnsi="Arial" w:cs="Arial"/>
          <w:sz w:val="20"/>
          <w:szCs w:val="20"/>
        </w:rPr>
        <w:t>epartamento de Política Social</w:t>
      </w:r>
      <w:r w:rsidR="007C28F0" w:rsidRPr="0060381D">
        <w:rPr>
          <w:rFonts w:ascii="Arial" w:hAnsi="Arial" w:cs="Arial"/>
          <w:sz w:val="20"/>
          <w:szCs w:val="20"/>
        </w:rPr>
        <w:t xml:space="preserve"> y Consumo</w:t>
      </w:r>
      <w:r w:rsidR="004B61FD" w:rsidRPr="0060381D">
        <w:rPr>
          <w:rFonts w:ascii="Arial" w:hAnsi="Arial" w:cs="Arial"/>
          <w:sz w:val="20"/>
          <w:szCs w:val="20"/>
        </w:rPr>
        <w:t xml:space="preserve"> del Gobierno de Navarra.</w:t>
      </w:r>
    </w:p>
    <w:p w:rsidR="00A013B5" w:rsidRPr="0060381D" w:rsidRDefault="007C28F0" w:rsidP="00562F3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381D">
        <w:rPr>
          <w:rFonts w:ascii="Arial" w:hAnsi="Arial" w:cs="Arial"/>
          <w:b/>
          <w:i/>
          <w:sz w:val="20"/>
          <w:szCs w:val="20"/>
        </w:rPr>
        <w:t>9</w:t>
      </w:r>
      <w:r w:rsidR="00C4345D" w:rsidRPr="0060381D">
        <w:rPr>
          <w:rFonts w:ascii="Arial" w:hAnsi="Arial" w:cs="Arial"/>
          <w:b/>
          <w:i/>
          <w:sz w:val="20"/>
          <w:szCs w:val="20"/>
        </w:rPr>
        <w:t>:</w:t>
      </w:r>
      <w:r w:rsidRPr="0060381D">
        <w:rPr>
          <w:rFonts w:ascii="Arial" w:hAnsi="Arial" w:cs="Arial"/>
          <w:b/>
          <w:i/>
          <w:sz w:val="20"/>
          <w:szCs w:val="20"/>
        </w:rPr>
        <w:t>30</w:t>
      </w:r>
      <w:r w:rsidR="00C4345D" w:rsidRPr="0060381D">
        <w:rPr>
          <w:rFonts w:ascii="Arial" w:hAnsi="Arial" w:cs="Arial"/>
          <w:b/>
          <w:i/>
          <w:sz w:val="20"/>
          <w:szCs w:val="20"/>
        </w:rPr>
        <w:t>-10:</w:t>
      </w:r>
      <w:r w:rsidR="007B07E2" w:rsidRPr="0060381D">
        <w:rPr>
          <w:rFonts w:ascii="Arial" w:hAnsi="Arial" w:cs="Arial"/>
          <w:b/>
          <w:i/>
          <w:sz w:val="20"/>
          <w:szCs w:val="20"/>
        </w:rPr>
        <w:t>00</w:t>
      </w:r>
      <w:r w:rsidR="00AE4072" w:rsidRPr="0060381D">
        <w:rPr>
          <w:rFonts w:ascii="Arial" w:hAnsi="Arial" w:cs="Arial"/>
          <w:sz w:val="20"/>
          <w:szCs w:val="20"/>
        </w:rPr>
        <w:t xml:space="preserve"> </w:t>
      </w:r>
      <w:r w:rsidR="00072B48" w:rsidRPr="0060381D">
        <w:rPr>
          <w:rFonts w:ascii="Arial" w:hAnsi="Arial" w:cs="Arial"/>
          <w:b/>
          <w:sz w:val="20"/>
          <w:szCs w:val="20"/>
        </w:rPr>
        <w:t xml:space="preserve">Introducción: </w:t>
      </w:r>
      <w:r w:rsidR="00A013B5" w:rsidRPr="0060381D">
        <w:rPr>
          <w:rFonts w:ascii="Arial" w:hAnsi="Arial" w:cs="Arial"/>
          <w:b/>
          <w:sz w:val="20"/>
          <w:szCs w:val="20"/>
        </w:rPr>
        <w:t>C</w:t>
      </w:r>
      <w:r w:rsidR="00072B48" w:rsidRPr="0060381D">
        <w:rPr>
          <w:rFonts w:ascii="Arial" w:hAnsi="Arial" w:cs="Arial"/>
          <w:b/>
          <w:sz w:val="20"/>
          <w:szCs w:val="20"/>
        </w:rPr>
        <w:t>oncepto</w:t>
      </w:r>
      <w:r w:rsidR="00DB2443" w:rsidRPr="0060381D">
        <w:rPr>
          <w:rFonts w:ascii="Arial" w:hAnsi="Arial" w:cs="Arial"/>
          <w:b/>
          <w:sz w:val="20"/>
          <w:szCs w:val="20"/>
        </w:rPr>
        <w:t xml:space="preserve"> de accesibilidad universal</w:t>
      </w:r>
      <w:r w:rsidR="00072B48" w:rsidRPr="0060381D">
        <w:rPr>
          <w:rFonts w:ascii="Arial" w:hAnsi="Arial" w:cs="Arial"/>
          <w:b/>
          <w:sz w:val="20"/>
          <w:szCs w:val="20"/>
        </w:rPr>
        <w:t>, normativa</w:t>
      </w:r>
      <w:r w:rsidR="00A013B5" w:rsidRPr="0060381D">
        <w:rPr>
          <w:rFonts w:ascii="Arial" w:hAnsi="Arial" w:cs="Arial"/>
          <w:b/>
          <w:sz w:val="20"/>
          <w:szCs w:val="20"/>
        </w:rPr>
        <w:t xml:space="preserve"> aplicable y</w:t>
      </w:r>
      <w:r w:rsidR="00DB2443" w:rsidRPr="0060381D">
        <w:rPr>
          <w:rFonts w:ascii="Arial" w:hAnsi="Arial" w:cs="Arial"/>
          <w:b/>
          <w:sz w:val="20"/>
          <w:szCs w:val="20"/>
        </w:rPr>
        <w:t xml:space="preserve"> gestión de la accesibilidad</w:t>
      </w:r>
      <w:r w:rsidR="00A013B5" w:rsidRPr="0060381D">
        <w:rPr>
          <w:rFonts w:ascii="Arial" w:hAnsi="Arial" w:cs="Arial"/>
          <w:b/>
          <w:sz w:val="20"/>
          <w:szCs w:val="20"/>
        </w:rPr>
        <w:t>.</w:t>
      </w:r>
    </w:p>
    <w:p w:rsidR="004F62B3" w:rsidRPr="0060381D" w:rsidRDefault="00A013B5" w:rsidP="00562F3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381D">
        <w:rPr>
          <w:rFonts w:ascii="Arial" w:hAnsi="Arial" w:cs="Arial"/>
          <w:sz w:val="20"/>
          <w:szCs w:val="20"/>
        </w:rPr>
        <w:t>J</w:t>
      </w:r>
      <w:r w:rsidR="00072B48" w:rsidRPr="0060381D">
        <w:rPr>
          <w:rFonts w:ascii="Arial" w:hAnsi="Arial" w:cs="Arial"/>
          <w:sz w:val="20"/>
          <w:szCs w:val="20"/>
        </w:rPr>
        <w:t>esús Hernández</w:t>
      </w:r>
      <w:r w:rsidRPr="0060381D">
        <w:rPr>
          <w:rFonts w:ascii="Arial" w:hAnsi="Arial" w:cs="Arial"/>
          <w:sz w:val="20"/>
          <w:szCs w:val="20"/>
        </w:rPr>
        <w:t xml:space="preserve"> Galán. Director de A</w:t>
      </w:r>
      <w:r w:rsidR="002D66CD" w:rsidRPr="0060381D">
        <w:rPr>
          <w:rFonts w:ascii="Arial" w:hAnsi="Arial" w:cs="Arial"/>
          <w:sz w:val="20"/>
          <w:szCs w:val="20"/>
        </w:rPr>
        <w:t xml:space="preserve">ccesibilidad de </w:t>
      </w:r>
      <w:r w:rsidRPr="0060381D">
        <w:rPr>
          <w:rFonts w:ascii="Arial" w:hAnsi="Arial" w:cs="Arial"/>
          <w:sz w:val="20"/>
          <w:szCs w:val="20"/>
        </w:rPr>
        <w:t xml:space="preserve">la </w:t>
      </w:r>
      <w:r w:rsidR="002D66CD" w:rsidRPr="0060381D">
        <w:rPr>
          <w:rFonts w:ascii="Arial" w:hAnsi="Arial" w:cs="Arial"/>
          <w:sz w:val="20"/>
          <w:szCs w:val="20"/>
        </w:rPr>
        <w:t>Fundación Once</w:t>
      </w:r>
      <w:r w:rsidR="00580CDC" w:rsidRPr="0060381D">
        <w:rPr>
          <w:rFonts w:ascii="Arial" w:hAnsi="Arial" w:cs="Arial"/>
          <w:sz w:val="20"/>
          <w:szCs w:val="20"/>
        </w:rPr>
        <w:t>.</w:t>
      </w:r>
    </w:p>
    <w:p w:rsidR="00A013B5" w:rsidRPr="0060381D" w:rsidRDefault="00C431FA" w:rsidP="00562F3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381D">
        <w:rPr>
          <w:rFonts w:ascii="Arial" w:hAnsi="Arial" w:cs="Arial"/>
          <w:b/>
          <w:i/>
          <w:sz w:val="20"/>
          <w:szCs w:val="20"/>
        </w:rPr>
        <w:t>1</w:t>
      </w:r>
      <w:r w:rsidR="00C4345D" w:rsidRPr="0060381D">
        <w:rPr>
          <w:rFonts w:ascii="Arial" w:hAnsi="Arial" w:cs="Arial"/>
          <w:b/>
          <w:i/>
          <w:sz w:val="20"/>
          <w:szCs w:val="20"/>
        </w:rPr>
        <w:t>0:</w:t>
      </w:r>
      <w:r w:rsidR="006A3D50" w:rsidRPr="0060381D">
        <w:rPr>
          <w:rFonts w:ascii="Arial" w:hAnsi="Arial" w:cs="Arial"/>
          <w:b/>
          <w:i/>
          <w:sz w:val="20"/>
          <w:szCs w:val="20"/>
        </w:rPr>
        <w:t>0</w:t>
      </w:r>
      <w:r w:rsidRPr="0060381D">
        <w:rPr>
          <w:rFonts w:ascii="Arial" w:hAnsi="Arial" w:cs="Arial"/>
          <w:b/>
          <w:i/>
          <w:sz w:val="20"/>
          <w:szCs w:val="20"/>
        </w:rPr>
        <w:t>0</w:t>
      </w:r>
      <w:r w:rsidR="00C4345D" w:rsidRPr="0060381D">
        <w:rPr>
          <w:rFonts w:ascii="Arial" w:hAnsi="Arial" w:cs="Arial"/>
          <w:b/>
          <w:i/>
          <w:sz w:val="20"/>
          <w:szCs w:val="20"/>
        </w:rPr>
        <w:t>-10:</w:t>
      </w:r>
      <w:r w:rsidR="006A3D50" w:rsidRPr="0060381D">
        <w:rPr>
          <w:rFonts w:ascii="Arial" w:hAnsi="Arial" w:cs="Arial"/>
          <w:b/>
          <w:i/>
          <w:sz w:val="20"/>
          <w:szCs w:val="20"/>
        </w:rPr>
        <w:t>3</w:t>
      </w:r>
      <w:r w:rsidR="00135932" w:rsidRPr="0060381D">
        <w:rPr>
          <w:rFonts w:ascii="Arial" w:hAnsi="Arial" w:cs="Arial"/>
          <w:b/>
          <w:i/>
          <w:sz w:val="20"/>
          <w:szCs w:val="20"/>
        </w:rPr>
        <w:t>0</w:t>
      </w:r>
      <w:r w:rsidR="00135932" w:rsidRPr="0060381D">
        <w:rPr>
          <w:rFonts w:ascii="Arial" w:hAnsi="Arial" w:cs="Arial"/>
          <w:sz w:val="20"/>
          <w:szCs w:val="20"/>
        </w:rPr>
        <w:t xml:space="preserve"> </w:t>
      </w:r>
      <w:r w:rsidR="005B6A80" w:rsidRPr="0060381D">
        <w:rPr>
          <w:rFonts w:ascii="Arial" w:hAnsi="Arial" w:cs="Arial"/>
          <w:b/>
          <w:sz w:val="20"/>
          <w:szCs w:val="20"/>
        </w:rPr>
        <w:t>L</w:t>
      </w:r>
      <w:r w:rsidRPr="0060381D">
        <w:rPr>
          <w:rFonts w:ascii="Arial" w:hAnsi="Arial" w:cs="Arial"/>
          <w:b/>
          <w:sz w:val="20"/>
          <w:szCs w:val="20"/>
        </w:rPr>
        <w:t>os Planes</w:t>
      </w:r>
      <w:r w:rsidR="004F62B3" w:rsidRPr="0060381D">
        <w:rPr>
          <w:rFonts w:ascii="Arial" w:hAnsi="Arial" w:cs="Arial"/>
          <w:b/>
          <w:sz w:val="20"/>
          <w:szCs w:val="20"/>
        </w:rPr>
        <w:t xml:space="preserve"> de A</w:t>
      </w:r>
      <w:r w:rsidR="005B6A80" w:rsidRPr="0060381D">
        <w:rPr>
          <w:rFonts w:ascii="Arial" w:hAnsi="Arial" w:cs="Arial"/>
          <w:b/>
          <w:sz w:val="20"/>
          <w:szCs w:val="20"/>
        </w:rPr>
        <w:t>ccesibilidad como instrumentos de gestión.</w:t>
      </w:r>
      <w:r w:rsidR="00A013B5" w:rsidRPr="0060381D">
        <w:rPr>
          <w:rFonts w:ascii="Arial" w:hAnsi="Arial" w:cs="Arial"/>
          <w:sz w:val="20"/>
          <w:szCs w:val="20"/>
        </w:rPr>
        <w:t xml:space="preserve"> </w:t>
      </w:r>
    </w:p>
    <w:p w:rsidR="00C431FA" w:rsidRPr="0060381D" w:rsidRDefault="00135932" w:rsidP="00562F3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381D">
        <w:rPr>
          <w:rFonts w:ascii="Arial" w:hAnsi="Arial" w:cs="Arial"/>
          <w:sz w:val="20"/>
          <w:szCs w:val="20"/>
        </w:rPr>
        <w:t>Martí</w:t>
      </w:r>
      <w:r w:rsidR="00C431FA" w:rsidRPr="0060381D">
        <w:rPr>
          <w:rFonts w:ascii="Arial" w:hAnsi="Arial" w:cs="Arial"/>
          <w:sz w:val="20"/>
          <w:szCs w:val="20"/>
        </w:rPr>
        <w:t>n Ote</w:t>
      </w:r>
      <w:r w:rsidR="005B6A80" w:rsidRPr="0060381D">
        <w:rPr>
          <w:rFonts w:ascii="Arial" w:hAnsi="Arial" w:cs="Arial"/>
          <w:sz w:val="20"/>
          <w:szCs w:val="20"/>
        </w:rPr>
        <w:t xml:space="preserve">iza Pérez. </w:t>
      </w:r>
      <w:r w:rsidR="00A013B5" w:rsidRPr="0060381D">
        <w:rPr>
          <w:rFonts w:ascii="Arial" w:hAnsi="Arial" w:cs="Arial"/>
          <w:sz w:val="20"/>
          <w:szCs w:val="20"/>
        </w:rPr>
        <w:t>IKERSARE</w:t>
      </w:r>
      <w:r w:rsidR="008A2D84" w:rsidRPr="0060381D">
        <w:rPr>
          <w:rFonts w:ascii="Arial" w:hAnsi="Arial" w:cs="Arial"/>
          <w:sz w:val="20"/>
          <w:szCs w:val="20"/>
        </w:rPr>
        <w:t>-</w:t>
      </w:r>
      <w:r w:rsidR="005B6A80" w:rsidRPr="0060381D">
        <w:rPr>
          <w:rFonts w:ascii="Arial" w:hAnsi="Arial" w:cs="Arial"/>
          <w:sz w:val="20"/>
          <w:szCs w:val="20"/>
        </w:rPr>
        <w:t>Consul</w:t>
      </w:r>
      <w:r w:rsidR="008A2D84" w:rsidRPr="0060381D">
        <w:rPr>
          <w:rFonts w:ascii="Arial" w:hAnsi="Arial" w:cs="Arial"/>
          <w:sz w:val="20"/>
          <w:szCs w:val="20"/>
        </w:rPr>
        <w:t>toría de Accesibilidad</w:t>
      </w:r>
      <w:r w:rsidR="00A013B5" w:rsidRPr="0060381D">
        <w:rPr>
          <w:rFonts w:ascii="Arial" w:hAnsi="Arial" w:cs="Arial"/>
          <w:sz w:val="20"/>
          <w:szCs w:val="20"/>
        </w:rPr>
        <w:t>.</w:t>
      </w:r>
    </w:p>
    <w:p w:rsidR="00072B48" w:rsidRPr="0060381D" w:rsidRDefault="006A3D50" w:rsidP="00562F3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381D">
        <w:rPr>
          <w:rFonts w:ascii="Arial" w:hAnsi="Arial" w:cs="Arial"/>
          <w:b/>
          <w:i/>
          <w:sz w:val="20"/>
          <w:szCs w:val="20"/>
        </w:rPr>
        <w:t>1</w:t>
      </w:r>
      <w:r w:rsidR="00C4345D" w:rsidRPr="0060381D">
        <w:rPr>
          <w:rFonts w:ascii="Arial" w:hAnsi="Arial" w:cs="Arial"/>
          <w:b/>
          <w:i/>
          <w:sz w:val="20"/>
          <w:szCs w:val="20"/>
        </w:rPr>
        <w:t>0:30-11:</w:t>
      </w:r>
      <w:r w:rsidRPr="0060381D">
        <w:rPr>
          <w:rFonts w:ascii="Arial" w:hAnsi="Arial" w:cs="Arial"/>
          <w:b/>
          <w:i/>
          <w:sz w:val="20"/>
          <w:szCs w:val="20"/>
        </w:rPr>
        <w:t>00</w:t>
      </w:r>
      <w:r w:rsidR="00072B48" w:rsidRPr="0060381D">
        <w:rPr>
          <w:rFonts w:ascii="Arial" w:hAnsi="Arial" w:cs="Arial"/>
          <w:sz w:val="20"/>
          <w:szCs w:val="20"/>
        </w:rPr>
        <w:t xml:space="preserve"> </w:t>
      </w:r>
      <w:r w:rsidR="00072B48" w:rsidRPr="0060381D">
        <w:rPr>
          <w:rFonts w:ascii="Arial" w:hAnsi="Arial" w:cs="Arial"/>
          <w:b/>
          <w:sz w:val="20"/>
          <w:szCs w:val="20"/>
        </w:rPr>
        <w:t>Pausa-Café</w:t>
      </w:r>
      <w:r w:rsidR="00AE4072" w:rsidRPr="0060381D">
        <w:rPr>
          <w:rFonts w:ascii="Arial" w:hAnsi="Arial" w:cs="Arial"/>
          <w:b/>
          <w:sz w:val="20"/>
          <w:szCs w:val="20"/>
        </w:rPr>
        <w:t>.</w:t>
      </w:r>
    </w:p>
    <w:p w:rsidR="00A013B5" w:rsidRPr="0060381D" w:rsidRDefault="00C4345D" w:rsidP="00562F3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381D">
        <w:rPr>
          <w:rFonts w:ascii="Arial" w:hAnsi="Arial" w:cs="Arial"/>
          <w:b/>
          <w:i/>
          <w:sz w:val="20"/>
          <w:szCs w:val="20"/>
        </w:rPr>
        <w:t>11:</w:t>
      </w:r>
      <w:r w:rsidR="006A3D50" w:rsidRPr="0060381D">
        <w:rPr>
          <w:rFonts w:ascii="Arial" w:hAnsi="Arial" w:cs="Arial"/>
          <w:b/>
          <w:i/>
          <w:sz w:val="20"/>
          <w:szCs w:val="20"/>
        </w:rPr>
        <w:t>00-11</w:t>
      </w:r>
      <w:r w:rsidRPr="0060381D">
        <w:rPr>
          <w:rFonts w:ascii="Arial" w:hAnsi="Arial" w:cs="Arial"/>
          <w:b/>
          <w:i/>
          <w:sz w:val="20"/>
          <w:szCs w:val="20"/>
        </w:rPr>
        <w:t>:</w:t>
      </w:r>
      <w:r w:rsidR="00C431FA" w:rsidRPr="0060381D">
        <w:rPr>
          <w:rFonts w:ascii="Arial" w:hAnsi="Arial" w:cs="Arial"/>
          <w:b/>
          <w:i/>
          <w:sz w:val="20"/>
          <w:szCs w:val="20"/>
        </w:rPr>
        <w:t>45</w:t>
      </w:r>
      <w:r w:rsidR="00C431FA" w:rsidRPr="0060381D">
        <w:rPr>
          <w:rFonts w:ascii="Arial" w:hAnsi="Arial" w:cs="Arial"/>
          <w:sz w:val="20"/>
          <w:szCs w:val="20"/>
        </w:rPr>
        <w:t xml:space="preserve"> </w:t>
      </w:r>
      <w:r w:rsidR="00A51E65" w:rsidRPr="0060381D">
        <w:rPr>
          <w:rFonts w:ascii="Arial" w:hAnsi="Arial" w:cs="Arial"/>
          <w:b/>
          <w:sz w:val="20"/>
          <w:szCs w:val="20"/>
        </w:rPr>
        <w:t>La evolución normativa de la accesibilidad, competencias y mecanismos de defensa.</w:t>
      </w:r>
    </w:p>
    <w:p w:rsidR="00C431FA" w:rsidRPr="0060381D" w:rsidRDefault="00A013B5" w:rsidP="00562F3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381D">
        <w:rPr>
          <w:rFonts w:ascii="Arial" w:hAnsi="Arial" w:cs="Arial"/>
          <w:sz w:val="20"/>
          <w:szCs w:val="20"/>
        </w:rPr>
        <w:t>Ó</w:t>
      </w:r>
      <w:r w:rsidR="00CB3685" w:rsidRPr="0060381D">
        <w:rPr>
          <w:rFonts w:ascii="Arial" w:hAnsi="Arial" w:cs="Arial"/>
          <w:sz w:val="20"/>
          <w:szCs w:val="20"/>
        </w:rPr>
        <w:t xml:space="preserve">scar </w:t>
      </w:r>
      <w:r w:rsidR="00C431FA" w:rsidRPr="0060381D">
        <w:rPr>
          <w:rFonts w:ascii="Arial" w:hAnsi="Arial" w:cs="Arial"/>
          <w:sz w:val="20"/>
          <w:szCs w:val="20"/>
        </w:rPr>
        <w:t>Moral</w:t>
      </w:r>
      <w:r w:rsidRPr="0060381D">
        <w:rPr>
          <w:rFonts w:ascii="Arial" w:hAnsi="Arial" w:cs="Arial"/>
          <w:sz w:val="20"/>
          <w:szCs w:val="20"/>
        </w:rPr>
        <w:t xml:space="preserve"> Ortega. Asesor jurídico del CERMI</w:t>
      </w:r>
      <w:r w:rsidR="00C431FA" w:rsidRPr="0060381D">
        <w:rPr>
          <w:rFonts w:ascii="Arial" w:hAnsi="Arial" w:cs="Arial"/>
          <w:sz w:val="20"/>
          <w:szCs w:val="20"/>
        </w:rPr>
        <w:t>.</w:t>
      </w:r>
    </w:p>
    <w:p w:rsidR="00C81407" w:rsidRPr="0060381D" w:rsidRDefault="006A3D50" w:rsidP="00562F3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381D">
        <w:rPr>
          <w:rFonts w:ascii="Arial" w:hAnsi="Arial" w:cs="Arial"/>
          <w:b/>
          <w:i/>
          <w:sz w:val="20"/>
          <w:szCs w:val="20"/>
        </w:rPr>
        <w:t>1</w:t>
      </w:r>
      <w:r w:rsidR="00C4345D" w:rsidRPr="0060381D">
        <w:rPr>
          <w:rFonts w:ascii="Arial" w:hAnsi="Arial" w:cs="Arial"/>
          <w:b/>
          <w:i/>
          <w:sz w:val="20"/>
          <w:szCs w:val="20"/>
        </w:rPr>
        <w:t>1:45-12:</w:t>
      </w:r>
      <w:r w:rsidRPr="0060381D">
        <w:rPr>
          <w:rFonts w:ascii="Arial" w:hAnsi="Arial" w:cs="Arial"/>
          <w:b/>
          <w:i/>
          <w:sz w:val="20"/>
          <w:szCs w:val="20"/>
        </w:rPr>
        <w:t>1</w:t>
      </w:r>
      <w:r w:rsidR="007B07E2" w:rsidRPr="0060381D">
        <w:rPr>
          <w:rFonts w:ascii="Arial" w:hAnsi="Arial" w:cs="Arial"/>
          <w:b/>
          <w:i/>
          <w:sz w:val="20"/>
          <w:szCs w:val="20"/>
        </w:rPr>
        <w:t>5</w:t>
      </w:r>
      <w:r w:rsidR="00580CDC" w:rsidRPr="0060381D">
        <w:rPr>
          <w:rFonts w:ascii="Arial" w:hAnsi="Arial" w:cs="Arial"/>
          <w:sz w:val="20"/>
          <w:szCs w:val="20"/>
        </w:rPr>
        <w:t xml:space="preserve"> </w:t>
      </w:r>
      <w:r w:rsidR="00C81407" w:rsidRPr="0060381D">
        <w:rPr>
          <w:rFonts w:ascii="Arial" w:hAnsi="Arial" w:cs="Arial"/>
          <w:b/>
          <w:sz w:val="20"/>
          <w:szCs w:val="20"/>
        </w:rPr>
        <w:t xml:space="preserve">El Código Técnico de Edificación (CTE) como marco normativo de referencia </w:t>
      </w:r>
      <w:r w:rsidR="00562F33">
        <w:rPr>
          <w:rFonts w:ascii="Arial" w:hAnsi="Arial" w:cs="Arial"/>
          <w:b/>
          <w:sz w:val="20"/>
          <w:szCs w:val="20"/>
        </w:rPr>
        <w:t xml:space="preserve">para </w:t>
      </w:r>
      <w:r w:rsidR="00C81407" w:rsidRPr="0060381D">
        <w:rPr>
          <w:rFonts w:ascii="Arial" w:hAnsi="Arial" w:cs="Arial"/>
          <w:b/>
          <w:sz w:val="20"/>
          <w:szCs w:val="20"/>
        </w:rPr>
        <w:t>la accesibilidad.</w:t>
      </w:r>
    </w:p>
    <w:p w:rsidR="00C81407" w:rsidRPr="0060381D" w:rsidRDefault="00C81407" w:rsidP="00562F3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381D">
        <w:rPr>
          <w:rFonts w:ascii="Arial" w:hAnsi="Arial" w:cs="Arial"/>
          <w:sz w:val="20"/>
          <w:szCs w:val="20"/>
        </w:rPr>
        <w:t>Juan Queipo de Llano Moya. Arquitecto. Instituto de Ciencias de la Construcción Eduardo Torroja. CSIC.</w:t>
      </w:r>
    </w:p>
    <w:p w:rsidR="00072B48" w:rsidRPr="0060381D" w:rsidRDefault="00C81407" w:rsidP="00562F3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0381D">
        <w:rPr>
          <w:rFonts w:ascii="Arial" w:hAnsi="Arial" w:cs="Arial"/>
          <w:sz w:val="20"/>
          <w:szCs w:val="20"/>
        </w:rPr>
        <w:t>Elena Frías López. Arquitecto. Instituto de Ciencias de la Construcción Eduardo Torroja. CSIC.</w:t>
      </w:r>
    </w:p>
    <w:p w:rsidR="00A013B5" w:rsidRPr="0060381D" w:rsidRDefault="007B07E2" w:rsidP="00562F3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381D">
        <w:rPr>
          <w:rFonts w:ascii="Arial" w:hAnsi="Arial" w:cs="Arial"/>
          <w:b/>
          <w:i/>
          <w:sz w:val="20"/>
          <w:szCs w:val="20"/>
        </w:rPr>
        <w:t>1</w:t>
      </w:r>
      <w:r w:rsidR="00C4345D" w:rsidRPr="0060381D">
        <w:rPr>
          <w:rFonts w:ascii="Arial" w:hAnsi="Arial" w:cs="Arial"/>
          <w:b/>
          <w:i/>
          <w:sz w:val="20"/>
          <w:szCs w:val="20"/>
        </w:rPr>
        <w:t>2:15-12:</w:t>
      </w:r>
      <w:r w:rsidR="006A3D50" w:rsidRPr="0060381D">
        <w:rPr>
          <w:rFonts w:ascii="Arial" w:hAnsi="Arial" w:cs="Arial"/>
          <w:b/>
          <w:i/>
          <w:sz w:val="20"/>
          <w:szCs w:val="20"/>
        </w:rPr>
        <w:t>4</w:t>
      </w:r>
      <w:r w:rsidRPr="0060381D">
        <w:rPr>
          <w:rFonts w:ascii="Arial" w:hAnsi="Arial" w:cs="Arial"/>
          <w:b/>
          <w:i/>
          <w:sz w:val="20"/>
          <w:szCs w:val="20"/>
        </w:rPr>
        <w:t>5</w:t>
      </w:r>
      <w:r w:rsidR="00072B48" w:rsidRPr="0060381D">
        <w:rPr>
          <w:rFonts w:ascii="Arial" w:hAnsi="Arial" w:cs="Arial"/>
          <w:sz w:val="20"/>
          <w:szCs w:val="20"/>
        </w:rPr>
        <w:t xml:space="preserve"> </w:t>
      </w:r>
      <w:r w:rsidR="00A16EFD" w:rsidRPr="0060381D">
        <w:rPr>
          <w:rFonts w:ascii="Arial" w:hAnsi="Arial" w:cs="Arial"/>
          <w:b/>
          <w:sz w:val="20"/>
          <w:szCs w:val="20"/>
        </w:rPr>
        <w:t>Accesibilidad cognitiva en el entorno: el uso de pictogramas como elementos facilitadores para la comprensión.</w:t>
      </w:r>
    </w:p>
    <w:p w:rsidR="00072B48" w:rsidRPr="0060381D" w:rsidRDefault="00A013B5" w:rsidP="00562F3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381D">
        <w:rPr>
          <w:rFonts w:ascii="Arial" w:hAnsi="Arial" w:cs="Arial"/>
          <w:sz w:val="20"/>
          <w:szCs w:val="20"/>
        </w:rPr>
        <w:t>Cristina Larraz Istúriz.</w:t>
      </w:r>
      <w:r w:rsidRPr="0060381D">
        <w:rPr>
          <w:sz w:val="20"/>
          <w:szCs w:val="20"/>
        </w:rPr>
        <w:t xml:space="preserve"> </w:t>
      </w:r>
      <w:r w:rsidRPr="0060381D">
        <w:rPr>
          <w:rFonts w:ascii="Arial" w:hAnsi="Arial" w:cs="Arial"/>
          <w:sz w:val="20"/>
          <w:szCs w:val="20"/>
        </w:rPr>
        <w:t>Responsable de Área Arquitectura/Accesibilidad CEAPAT-IMSERSO</w:t>
      </w:r>
      <w:r w:rsidR="00AE4072" w:rsidRPr="0060381D">
        <w:rPr>
          <w:rFonts w:ascii="Arial" w:hAnsi="Arial" w:cs="Arial"/>
          <w:sz w:val="20"/>
          <w:szCs w:val="20"/>
        </w:rPr>
        <w:t>.</w:t>
      </w:r>
    </w:p>
    <w:p w:rsidR="00A013B5" w:rsidRPr="0060381D" w:rsidRDefault="007B07E2" w:rsidP="00562F33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381D">
        <w:rPr>
          <w:rFonts w:ascii="Arial" w:hAnsi="Arial" w:cs="Arial"/>
          <w:b/>
          <w:i/>
          <w:sz w:val="20"/>
          <w:szCs w:val="20"/>
        </w:rPr>
        <w:t>1</w:t>
      </w:r>
      <w:r w:rsidR="00C4345D" w:rsidRPr="0060381D">
        <w:rPr>
          <w:rFonts w:ascii="Arial" w:hAnsi="Arial" w:cs="Arial"/>
          <w:b/>
          <w:i/>
          <w:sz w:val="20"/>
          <w:szCs w:val="20"/>
        </w:rPr>
        <w:t>2:45-13:</w:t>
      </w:r>
      <w:r w:rsidRPr="0060381D">
        <w:rPr>
          <w:rFonts w:ascii="Arial" w:hAnsi="Arial" w:cs="Arial"/>
          <w:b/>
          <w:i/>
          <w:sz w:val="20"/>
          <w:szCs w:val="20"/>
        </w:rPr>
        <w:t>15</w:t>
      </w:r>
      <w:r w:rsidR="008A2D84" w:rsidRPr="0060381D">
        <w:rPr>
          <w:rFonts w:ascii="Arial" w:hAnsi="Arial" w:cs="Arial"/>
          <w:sz w:val="20"/>
          <w:szCs w:val="20"/>
        </w:rPr>
        <w:t xml:space="preserve"> </w:t>
      </w:r>
      <w:r w:rsidR="00580CDC" w:rsidRPr="0060381D">
        <w:rPr>
          <w:rFonts w:ascii="Arial" w:hAnsi="Arial" w:cs="Arial"/>
          <w:b/>
          <w:sz w:val="20"/>
          <w:szCs w:val="20"/>
        </w:rPr>
        <w:t>Desarrollo reglamentario</w:t>
      </w:r>
      <w:r w:rsidR="0088662C" w:rsidRPr="0060381D">
        <w:rPr>
          <w:rFonts w:ascii="Arial" w:hAnsi="Arial" w:cs="Arial"/>
          <w:b/>
          <w:sz w:val="20"/>
          <w:szCs w:val="20"/>
        </w:rPr>
        <w:t xml:space="preserve"> de la</w:t>
      </w:r>
      <w:r w:rsidR="00580CDC" w:rsidRPr="0060381D">
        <w:rPr>
          <w:rFonts w:ascii="Arial" w:hAnsi="Arial" w:cs="Arial"/>
          <w:b/>
          <w:i/>
          <w:sz w:val="20"/>
          <w:szCs w:val="20"/>
        </w:rPr>
        <w:t xml:space="preserve"> </w:t>
      </w:r>
      <w:r w:rsidR="008A2D84" w:rsidRPr="0060381D">
        <w:rPr>
          <w:rFonts w:ascii="Arial" w:hAnsi="Arial" w:cs="Arial"/>
          <w:b/>
          <w:sz w:val="20"/>
          <w:szCs w:val="20"/>
        </w:rPr>
        <w:t>Ley F</w:t>
      </w:r>
      <w:r w:rsidR="00580CDC" w:rsidRPr="0060381D">
        <w:rPr>
          <w:rFonts w:ascii="Arial" w:hAnsi="Arial" w:cs="Arial"/>
          <w:b/>
          <w:sz w:val="20"/>
          <w:szCs w:val="20"/>
        </w:rPr>
        <w:t>oral 5/2</w:t>
      </w:r>
      <w:r w:rsidR="004B61FD" w:rsidRPr="0060381D">
        <w:rPr>
          <w:rFonts w:ascii="Arial" w:hAnsi="Arial" w:cs="Arial"/>
          <w:b/>
          <w:sz w:val="20"/>
          <w:szCs w:val="20"/>
        </w:rPr>
        <w:t>010, de accesibilidad universal y diseño para todas las personas</w:t>
      </w:r>
      <w:r w:rsidR="00580CDC" w:rsidRPr="0060381D">
        <w:rPr>
          <w:rFonts w:ascii="Arial" w:hAnsi="Arial" w:cs="Arial"/>
          <w:b/>
          <w:sz w:val="20"/>
          <w:szCs w:val="20"/>
        </w:rPr>
        <w:t xml:space="preserve">. </w:t>
      </w:r>
    </w:p>
    <w:p w:rsidR="00A013B5" w:rsidRPr="0060381D" w:rsidRDefault="00135932" w:rsidP="00562F3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381D">
        <w:rPr>
          <w:rFonts w:ascii="Arial" w:hAnsi="Arial" w:cs="Arial"/>
          <w:sz w:val="20"/>
          <w:szCs w:val="20"/>
        </w:rPr>
        <w:t xml:space="preserve">Pilar </w:t>
      </w:r>
      <w:r w:rsidR="00A013B5" w:rsidRPr="0060381D">
        <w:rPr>
          <w:rFonts w:ascii="Arial" w:hAnsi="Arial" w:cs="Arial"/>
          <w:sz w:val="20"/>
          <w:szCs w:val="20"/>
        </w:rPr>
        <w:t>Goñi Muro.</w:t>
      </w:r>
      <w:r w:rsidR="00AE4072" w:rsidRPr="0060381D">
        <w:rPr>
          <w:sz w:val="20"/>
          <w:szCs w:val="20"/>
        </w:rPr>
        <w:t xml:space="preserve"> </w:t>
      </w:r>
      <w:r w:rsidR="00AE4072" w:rsidRPr="0060381D">
        <w:rPr>
          <w:rFonts w:ascii="Arial" w:hAnsi="Arial" w:cs="Arial"/>
          <w:sz w:val="20"/>
          <w:szCs w:val="20"/>
        </w:rPr>
        <w:t>Jefa de Sección de Secretariado del Gobierno. Servicio de Secretariado del Gobierno y Acción Normativa. Departamento de Presidencia, Justicia e Interior del Gobierno de Navarra.</w:t>
      </w:r>
    </w:p>
    <w:p w:rsidR="007B07E2" w:rsidRPr="0060381D" w:rsidRDefault="00A013B5" w:rsidP="00562F33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381D">
        <w:rPr>
          <w:rFonts w:ascii="Arial" w:hAnsi="Arial" w:cs="Arial"/>
          <w:sz w:val="20"/>
          <w:szCs w:val="20"/>
        </w:rPr>
        <w:t>Eneko Ardaiz Ganuza</w:t>
      </w:r>
      <w:r w:rsidR="00F049A2" w:rsidRPr="0060381D">
        <w:rPr>
          <w:rFonts w:ascii="Arial" w:hAnsi="Arial" w:cs="Arial"/>
          <w:sz w:val="20"/>
          <w:szCs w:val="20"/>
        </w:rPr>
        <w:t xml:space="preserve">. </w:t>
      </w:r>
      <w:r w:rsidR="00AE4072" w:rsidRPr="0060381D">
        <w:rPr>
          <w:rFonts w:ascii="Arial" w:hAnsi="Arial" w:cs="Arial"/>
          <w:sz w:val="20"/>
          <w:szCs w:val="20"/>
        </w:rPr>
        <w:t>Jefe de Sección de Bienes (Justicia). Departamento de Presidencia, Justicia e Interior del Gobierno de Navarra.</w:t>
      </w:r>
    </w:p>
    <w:p w:rsidR="00A013B5" w:rsidRPr="0060381D" w:rsidRDefault="00C4345D" w:rsidP="00562F3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381D">
        <w:rPr>
          <w:rFonts w:ascii="Arial" w:hAnsi="Arial" w:cs="Arial"/>
          <w:b/>
          <w:i/>
          <w:sz w:val="20"/>
          <w:szCs w:val="20"/>
        </w:rPr>
        <w:t>13:15-13:</w:t>
      </w:r>
      <w:r w:rsidR="007B07E2" w:rsidRPr="0060381D">
        <w:rPr>
          <w:rFonts w:ascii="Arial" w:hAnsi="Arial" w:cs="Arial"/>
          <w:b/>
          <w:i/>
          <w:sz w:val="20"/>
          <w:szCs w:val="20"/>
        </w:rPr>
        <w:t>45</w:t>
      </w:r>
      <w:r w:rsidR="007B07E2" w:rsidRPr="0060381D">
        <w:rPr>
          <w:rFonts w:ascii="Verdana" w:hAnsi="Verdana"/>
          <w:i/>
          <w:sz w:val="20"/>
          <w:szCs w:val="20"/>
        </w:rPr>
        <w:t xml:space="preserve"> </w:t>
      </w:r>
      <w:r w:rsidR="007B07E2" w:rsidRPr="0060381D">
        <w:rPr>
          <w:rFonts w:ascii="Arial" w:hAnsi="Arial" w:cs="Arial"/>
          <w:b/>
          <w:sz w:val="20"/>
          <w:szCs w:val="20"/>
        </w:rPr>
        <w:t>Ciudades inteligentes, sostenibles y accesibles. Smart human cities.</w:t>
      </w:r>
    </w:p>
    <w:p w:rsidR="007B07E2" w:rsidRPr="0060381D" w:rsidRDefault="00C81407" w:rsidP="00562F33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381D">
        <w:rPr>
          <w:rFonts w:ascii="Arial" w:hAnsi="Arial" w:cs="Arial"/>
          <w:sz w:val="20"/>
          <w:szCs w:val="20"/>
          <w:lang w:val="en-US"/>
        </w:rPr>
        <w:t xml:space="preserve">Roberto Torena Cristóbal. Manager Accessible Technologies &amp; Innovation Business Unit. </w:t>
      </w:r>
      <w:r w:rsidRPr="0060381D">
        <w:rPr>
          <w:rFonts w:ascii="Arial" w:hAnsi="Arial" w:cs="Arial"/>
          <w:sz w:val="20"/>
          <w:szCs w:val="20"/>
        </w:rPr>
        <w:t>TECHNOSITE – Fundación ONCE.</w:t>
      </w:r>
    </w:p>
    <w:p w:rsidR="00A013B5" w:rsidRPr="0060381D" w:rsidRDefault="0088662C" w:rsidP="00562F33">
      <w:pPr>
        <w:tabs>
          <w:tab w:val="left" w:pos="6645"/>
        </w:tabs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0381D">
        <w:rPr>
          <w:rFonts w:ascii="Arial" w:hAnsi="Arial" w:cs="Arial"/>
          <w:b/>
          <w:i/>
          <w:sz w:val="20"/>
          <w:szCs w:val="20"/>
        </w:rPr>
        <w:t>1</w:t>
      </w:r>
      <w:r w:rsidR="00C4345D" w:rsidRPr="0060381D">
        <w:rPr>
          <w:rFonts w:ascii="Arial" w:hAnsi="Arial" w:cs="Arial"/>
          <w:b/>
          <w:i/>
          <w:sz w:val="20"/>
          <w:szCs w:val="20"/>
        </w:rPr>
        <w:t>3:4</w:t>
      </w:r>
      <w:r w:rsidRPr="0060381D">
        <w:rPr>
          <w:rFonts w:ascii="Arial" w:hAnsi="Arial" w:cs="Arial"/>
          <w:b/>
          <w:i/>
          <w:sz w:val="20"/>
          <w:szCs w:val="20"/>
        </w:rPr>
        <w:t>5-14</w:t>
      </w:r>
      <w:r w:rsidR="00C4345D" w:rsidRPr="0060381D">
        <w:rPr>
          <w:rFonts w:ascii="Arial" w:hAnsi="Arial" w:cs="Arial"/>
          <w:b/>
          <w:i/>
          <w:sz w:val="20"/>
          <w:szCs w:val="20"/>
        </w:rPr>
        <w:t>:</w:t>
      </w:r>
      <w:r w:rsidR="00A245C4" w:rsidRPr="0060381D">
        <w:rPr>
          <w:rFonts w:ascii="Arial" w:hAnsi="Arial" w:cs="Arial"/>
          <w:b/>
          <w:i/>
          <w:sz w:val="20"/>
          <w:szCs w:val="20"/>
        </w:rPr>
        <w:t>00</w:t>
      </w:r>
      <w:r w:rsidR="00A245C4" w:rsidRPr="0060381D">
        <w:rPr>
          <w:rFonts w:ascii="Arial" w:hAnsi="Arial" w:cs="Arial"/>
          <w:sz w:val="20"/>
          <w:szCs w:val="20"/>
        </w:rPr>
        <w:t xml:space="preserve"> </w:t>
      </w:r>
      <w:r w:rsidR="00A245C4" w:rsidRPr="0060381D">
        <w:rPr>
          <w:rFonts w:ascii="Arial" w:hAnsi="Arial" w:cs="Arial"/>
          <w:b/>
          <w:sz w:val="20"/>
          <w:szCs w:val="20"/>
        </w:rPr>
        <w:t>Conclusiones</w:t>
      </w:r>
      <w:r w:rsidR="00AE4072" w:rsidRPr="0060381D">
        <w:rPr>
          <w:rFonts w:ascii="Arial" w:hAnsi="Arial" w:cs="Arial"/>
          <w:b/>
          <w:sz w:val="20"/>
          <w:szCs w:val="20"/>
        </w:rPr>
        <w:t>.</w:t>
      </w:r>
      <w:r w:rsidR="00D47D2C" w:rsidRPr="0060381D">
        <w:rPr>
          <w:rFonts w:ascii="Arial" w:hAnsi="Arial" w:cs="Arial"/>
          <w:b/>
          <w:sz w:val="20"/>
          <w:szCs w:val="20"/>
        </w:rPr>
        <w:tab/>
      </w:r>
    </w:p>
    <w:p w:rsidR="00EC3E8A" w:rsidRPr="00562F33" w:rsidRDefault="00A013B5" w:rsidP="005B6A80">
      <w:pPr>
        <w:pStyle w:val="Prrafodelista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0381D">
        <w:rPr>
          <w:rFonts w:ascii="Arial" w:hAnsi="Arial" w:cs="Arial"/>
          <w:sz w:val="20"/>
          <w:szCs w:val="20"/>
        </w:rPr>
        <w:t>J</w:t>
      </w:r>
      <w:r w:rsidR="0088662C" w:rsidRPr="0060381D">
        <w:rPr>
          <w:rFonts w:ascii="Arial" w:hAnsi="Arial" w:cs="Arial"/>
          <w:sz w:val="20"/>
          <w:szCs w:val="20"/>
        </w:rPr>
        <w:t>avier Miranda</w:t>
      </w:r>
      <w:r w:rsidR="00AE4072" w:rsidRPr="0060381D">
        <w:rPr>
          <w:rFonts w:ascii="Arial" w:hAnsi="Arial" w:cs="Arial"/>
          <w:sz w:val="20"/>
          <w:szCs w:val="20"/>
        </w:rPr>
        <w:t xml:space="preserve"> Erro. </w:t>
      </w:r>
      <w:r w:rsidR="0088662C" w:rsidRPr="0060381D">
        <w:rPr>
          <w:rFonts w:ascii="Arial" w:hAnsi="Arial" w:cs="Arial"/>
          <w:sz w:val="20"/>
          <w:szCs w:val="20"/>
        </w:rPr>
        <w:t xml:space="preserve">Presidente </w:t>
      </w:r>
      <w:r w:rsidR="00AE4072" w:rsidRPr="0060381D">
        <w:rPr>
          <w:rFonts w:ascii="Arial" w:hAnsi="Arial" w:cs="Arial"/>
          <w:sz w:val="20"/>
          <w:szCs w:val="20"/>
        </w:rPr>
        <w:t xml:space="preserve">del </w:t>
      </w:r>
      <w:r w:rsidR="009A764E" w:rsidRPr="0060381D">
        <w:rPr>
          <w:rFonts w:ascii="Arial" w:hAnsi="Arial" w:cs="Arial"/>
          <w:sz w:val="20"/>
          <w:szCs w:val="20"/>
        </w:rPr>
        <w:t>CORMIN</w:t>
      </w:r>
    </w:p>
    <w:sectPr w:rsidR="00EC3E8A" w:rsidRPr="00562F33" w:rsidSect="007640D9">
      <w:footerReference w:type="default" r:id="rId13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F16" w:rsidRDefault="000A0F16" w:rsidP="00400A6D">
      <w:pPr>
        <w:spacing w:after="0" w:line="240" w:lineRule="auto"/>
      </w:pPr>
      <w:r>
        <w:separator/>
      </w:r>
    </w:p>
  </w:endnote>
  <w:endnote w:type="continuationSeparator" w:id="0">
    <w:p w:rsidR="000A0F16" w:rsidRDefault="000A0F16" w:rsidP="0040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0058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400A6D" w:rsidRPr="00400A6D" w:rsidRDefault="00400A6D">
        <w:pPr>
          <w:pStyle w:val="Piedepgina"/>
          <w:jc w:val="right"/>
          <w:rPr>
            <w:rFonts w:ascii="Arial" w:hAnsi="Arial" w:cs="Arial"/>
            <w:sz w:val="24"/>
            <w:szCs w:val="24"/>
          </w:rPr>
        </w:pPr>
        <w:r w:rsidRPr="00400A6D">
          <w:rPr>
            <w:rFonts w:ascii="Arial" w:hAnsi="Arial" w:cs="Arial"/>
            <w:sz w:val="24"/>
            <w:szCs w:val="24"/>
          </w:rPr>
          <w:fldChar w:fldCharType="begin"/>
        </w:r>
        <w:r w:rsidRPr="00400A6D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400A6D">
          <w:rPr>
            <w:rFonts w:ascii="Arial" w:hAnsi="Arial" w:cs="Arial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sz w:val="24"/>
            <w:szCs w:val="24"/>
          </w:rPr>
          <w:t>2</w:t>
        </w:r>
        <w:r w:rsidRPr="00400A6D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400A6D" w:rsidRDefault="00400A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F16" w:rsidRDefault="000A0F16" w:rsidP="00400A6D">
      <w:pPr>
        <w:spacing w:after="0" w:line="240" w:lineRule="auto"/>
      </w:pPr>
      <w:r>
        <w:separator/>
      </w:r>
    </w:p>
  </w:footnote>
  <w:footnote w:type="continuationSeparator" w:id="0">
    <w:p w:rsidR="000A0F16" w:rsidRDefault="000A0F16" w:rsidP="00400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1B81"/>
    <w:multiLevelType w:val="hybridMultilevel"/>
    <w:tmpl w:val="19BCBAD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9C7763F"/>
    <w:multiLevelType w:val="hybridMultilevel"/>
    <w:tmpl w:val="43C8D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B37BFB"/>
    <w:multiLevelType w:val="hybridMultilevel"/>
    <w:tmpl w:val="41DCF1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3B7BF1"/>
    <w:multiLevelType w:val="hybridMultilevel"/>
    <w:tmpl w:val="465C992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B48"/>
    <w:rsid w:val="00006D32"/>
    <w:rsid w:val="00072B48"/>
    <w:rsid w:val="000A0F16"/>
    <w:rsid w:val="000C11C7"/>
    <w:rsid w:val="00123103"/>
    <w:rsid w:val="00135932"/>
    <w:rsid w:val="00205652"/>
    <w:rsid w:val="0026684E"/>
    <w:rsid w:val="002830D0"/>
    <w:rsid w:val="002D66CD"/>
    <w:rsid w:val="003F2471"/>
    <w:rsid w:val="00400A6D"/>
    <w:rsid w:val="0042557D"/>
    <w:rsid w:val="004B61FD"/>
    <w:rsid w:val="004F62B3"/>
    <w:rsid w:val="00562F33"/>
    <w:rsid w:val="00580CDC"/>
    <w:rsid w:val="005B29F8"/>
    <w:rsid w:val="005B6A80"/>
    <w:rsid w:val="0060381D"/>
    <w:rsid w:val="00627ABD"/>
    <w:rsid w:val="00654B38"/>
    <w:rsid w:val="006800C2"/>
    <w:rsid w:val="006810F6"/>
    <w:rsid w:val="00681ACC"/>
    <w:rsid w:val="006A3D50"/>
    <w:rsid w:val="006A5C05"/>
    <w:rsid w:val="006E600C"/>
    <w:rsid w:val="007640D9"/>
    <w:rsid w:val="007B07E2"/>
    <w:rsid w:val="007C28F0"/>
    <w:rsid w:val="00874CA0"/>
    <w:rsid w:val="0088662C"/>
    <w:rsid w:val="008A2D84"/>
    <w:rsid w:val="008C40EB"/>
    <w:rsid w:val="009A764E"/>
    <w:rsid w:val="009B2B19"/>
    <w:rsid w:val="00A013B5"/>
    <w:rsid w:val="00A16EFD"/>
    <w:rsid w:val="00A245C4"/>
    <w:rsid w:val="00A40AD9"/>
    <w:rsid w:val="00A51E65"/>
    <w:rsid w:val="00A70624"/>
    <w:rsid w:val="00AB735D"/>
    <w:rsid w:val="00AE4072"/>
    <w:rsid w:val="00B44BD8"/>
    <w:rsid w:val="00B56239"/>
    <w:rsid w:val="00BD1D06"/>
    <w:rsid w:val="00C431FA"/>
    <w:rsid w:val="00C4345D"/>
    <w:rsid w:val="00C72D2A"/>
    <w:rsid w:val="00C81407"/>
    <w:rsid w:val="00CB3685"/>
    <w:rsid w:val="00D152A3"/>
    <w:rsid w:val="00D30406"/>
    <w:rsid w:val="00D47D2C"/>
    <w:rsid w:val="00D65892"/>
    <w:rsid w:val="00DB2443"/>
    <w:rsid w:val="00E5490C"/>
    <w:rsid w:val="00EA5C92"/>
    <w:rsid w:val="00EC3E8A"/>
    <w:rsid w:val="00F049A2"/>
    <w:rsid w:val="00F06DD2"/>
    <w:rsid w:val="00FB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D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10F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2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D2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400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00A6D"/>
  </w:style>
  <w:style w:type="paragraph" w:styleId="Piedepgina">
    <w:name w:val="footer"/>
    <w:basedOn w:val="Normal"/>
    <w:link w:val="PiedepginaCar"/>
    <w:uiPriority w:val="99"/>
    <w:unhideWhenUsed/>
    <w:rsid w:val="00400A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0A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D49F8-AC7E-4E2A-A4FE-D751E83C9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Nombre de usuario</dc:creator>
  <cp:lastModifiedBy>Mª Luz</cp:lastModifiedBy>
  <cp:revision>8</cp:revision>
  <cp:lastPrinted>2014-09-11T08:00:00Z</cp:lastPrinted>
  <dcterms:created xsi:type="dcterms:W3CDTF">2014-09-11T07:04:00Z</dcterms:created>
  <dcterms:modified xsi:type="dcterms:W3CDTF">2014-09-11T08:11:00Z</dcterms:modified>
</cp:coreProperties>
</file>